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CBD666C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143176" w:rsidRPr="00143176">
        <w:rPr>
          <w:rFonts w:asciiTheme="minorHAnsi" w:hAnsiTheme="minorHAnsi" w:cstheme="minorHAnsi"/>
          <w:b/>
          <w:bCs/>
          <w:smallCaps/>
          <w:sz w:val="32"/>
          <w:szCs w:val="32"/>
        </w:rPr>
        <w:t>26-87847</w:t>
      </w:r>
    </w:p>
    <w:p w14:paraId="4AD7F4F3" w14:textId="1F81373C" w:rsidR="004011BB" w:rsidRPr="002A637D" w:rsidRDefault="00BB51D8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  <w:r w:rsidRPr="00BB51D8">
        <w:rPr>
          <w:rFonts w:asciiTheme="minorHAnsi" w:hAnsiTheme="minorHAnsi" w:cstheme="minorHAnsi"/>
          <w:b/>
          <w:bCs/>
          <w:smallCaps/>
          <w:sz w:val="32"/>
          <w:szCs w:val="32"/>
        </w:rPr>
        <w:t>External Quality Reviews for MCR Programs</w:t>
      </w: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57652903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BB51D8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BB51D8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BB51D8">
        <w:rPr>
          <w:rFonts w:asciiTheme="minorHAnsi" w:hAnsiTheme="minorHAnsi" w:cstheme="minorHAnsi"/>
          <w:b/>
          <w:bCs/>
          <w:sz w:val="24"/>
          <w:szCs w:val="24"/>
        </w:rPr>
        <w:t xml:space="preserve">26-87847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6D68B3">
        <w:rPr>
          <w:rFonts w:asciiTheme="minorHAnsi" w:hAnsiTheme="minorHAnsi" w:cstheme="minorHAnsi"/>
          <w:b/>
          <w:bCs/>
          <w:i/>
          <w:iCs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6D68B3" w:rsidRDefault="005D7134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6D68B3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This is an optional form</w:t>
      </w:r>
      <w:r w:rsidRPr="006D68B3">
        <w:rPr>
          <w:rFonts w:asciiTheme="minorHAnsi" w:hAnsiTheme="minorHAnsi" w:cstheme="minorHAnsi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75978AEA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500A4616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</w:t>
            </w:r>
            <w:r w:rsidR="00BB51D8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D6B8" w14:textId="77777777" w:rsidR="00E36E12" w:rsidRDefault="00E36E12">
      <w:r>
        <w:separator/>
      </w:r>
    </w:p>
  </w:endnote>
  <w:endnote w:type="continuationSeparator" w:id="0">
    <w:p w14:paraId="5E31314F" w14:textId="77777777" w:rsidR="00E36E12" w:rsidRDefault="00E3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909A" w14:textId="77777777" w:rsidR="00E36E12" w:rsidRDefault="00E36E12">
      <w:r>
        <w:separator/>
      </w:r>
    </w:p>
  </w:footnote>
  <w:footnote w:type="continuationSeparator" w:id="0">
    <w:p w14:paraId="31147BFC" w14:textId="77777777" w:rsidR="00E36E12" w:rsidRDefault="00E36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3176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37A71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0D8E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D38A0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54BE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D68B3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92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51D8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479F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0F7D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36E12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1D59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AB950E71-0B1F-4C72-B07A-14055B504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2026-07-15T21:48:00Z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